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399730" cy="1625600"/>
            <wp:effectExtent b="0" l="0" r="0" t="0"/>
            <wp:docPr id="177423983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162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RASCUNHO - FORMULÁRIO DE INSCRIÇÃO - EDITAL GERAL 2025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825" w:tblpY="397"/>
        <w:tblW w:w="10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8400"/>
        <w:tblGridChange w:id="0">
          <w:tblGrid>
            <w:gridCol w:w="1995"/>
            <w:gridCol w:w="840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RASCUNHO DO FORMULÁRIO DE INSCRIÇÃO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ORGANIZAÇÃO PROPONENTE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 pela proposta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.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Temática Prioritária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860.0" w:type="dxa"/>
              <w:jc w:val="left"/>
              <w:tblInd w:w="952.0" w:type="dxa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640"/>
              <w:gridCol w:w="7220"/>
              <w:tblGridChange w:id="0">
                <w:tblGrid>
                  <w:gridCol w:w="640"/>
                  <w:gridCol w:w="7220"/>
                </w:tblGrid>
              </w:tblGridChange>
            </w:tblGrid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a cidades justas e sustentáveis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à livre expressão, organização e manifestação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à livre orientação sexual e identidade de gênero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à terra e ao território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juventudes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mulheres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populações quilombolas e tradicionais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de crianças e adolescentes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dos povos indígenas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socioambientais no âmbito dos megaprojetos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Enfrentamento ao racismo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Enfrentamento ao tráfico de pessoas e trabalho escravo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Garantia do estado de direito e justiça criminal</w:t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Temática Prioritária 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860.0" w:type="dxa"/>
              <w:jc w:val="left"/>
              <w:tblInd w:w="952.0" w:type="dxa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640"/>
              <w:gridCol w:w="7220"/>
              <w:tblGridChange w:id="0">
                <w:tblGrid>
                  <w:gridCol w:w="640"/>
                  <w:gridCol w:w="7220"/>
                </w:tblGrid>
              </w:tblGridChange>
            </w:tblGrid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a cidades justas e sustentáveis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à livre expressão, organização e manifestação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à livre orientação sexual e identidade de gênero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à terra e ao território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juventudes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mulheres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populações quilombolas e tradicionais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de crianças e adolescentes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dos povos indígenas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socioambientais no âmbito dos megaprojetos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Enfrentamento ao racismo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Enfrentamento ao tráfico de pessoas e trabalho escravo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Garantia do estado de direito e justiça criminal</w:t>
                  </w:r>
                </w:p>
              </w:tc>
            </w:tr>
            <w:tr>
              <w:trPr>
                <w:cantSplit w:val="0"/>
                <w:trHeight w:val="3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tabs>
                <w:tab w:val="left" w:leader="none" w:pos="2955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DADOS DA PROPOSTA</w:t>
            </w:r>
            <w:r w:rsidDel="00000000" w:rsidR="00000000" w:rsidRPr="00000000">
              <w:rPr>
                <w:b w:val="1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Quem somos – Conte um pouco sobre a sua organização: qual é a missão dela? Como ela atua no combate às violações de direitos humanos? Quais são seus principais objetivos?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Público-Alvo – Quem é o público que sua organização atende? Qual é a relação e como vocês se relacionam com essas pessoas?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Articulações e Redes – Sua organização faz parte de movimentos ou redes? Conte quais são os principais grupos locais, regionais ou nacionais com quem vocês trabalham.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Estrutura – Descreva como sua organização está organizada: quem faz parte da equipe, da liderança e quais são as funções? Também explique como questões como raça, gênero e sexualidade estão representadas na equipe.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História </w:t>
            </w:r>
            <w:r w:rsidDel="00000000" w:rsidR="00000000" w:rsidRPr="00000000">
              <w:rPr>
                <w:b w:val="1"/>
                <w:rtl w:val="0"/>
              </w:rPr>
              <w:t xml:space="preserve">– Fale sobre os projetos mais importantes que sua organização realizou nos últimos dois anos. Houve algum apoio financeiro? Quem foram os parceiros ou financiadores?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Orçamento anual da organização (ano anterior):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860.0" w:type="dxa"/>
              <w:jc w:val="left"/>
              <w:tblInd w:w="15.0" w:type="dxa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640"/>
              <w:gridCol w:w="7220"/>
              <w:tblGridChange w:id="0">
                <w:tblGrid>
                  <w:gridCol w:w="640"/>
                  <w:gridCol w:w="7220"/>
                </w:tblGrid>
              </w:tblGridChange>
            </w:tblGrid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1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spacing w:line="230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Não movimentou recursos no ano anterior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3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spacing w:line="230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Até 70 mil reais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5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spacing w:before="3" w:line="226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70 mil reais até 150 mil reais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7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spacing w:before="8" w:line="241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150 mil reais até 250 mil reais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9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spacing w:line="230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250 mil reais até 500 mil reais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B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spacing w:line="230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500 mil reais até 750 mil reais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D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E">
                  <w:pPr>
                    <w:spacing w:before="3" w:line="226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700 mil reais até 1 milhão de reais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F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spacing w:before="8" w:line="241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Mais de 1 milhão de reais</w:t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 do projeto - I</w:t>
            </w:r>
            <w:r w:rsidDel="00000000" w:rsidR="00000000" w:rsidRPr="00000000">
              <w:rPr>
                <w:b w:val="1"/>
                <w:rtl w:val="0"/>
              </w:rPr>
              <w:t xml:space="preserve">nforme de forma sucinta o resultado que você pretende gerar, informando onde e como você fará para chegar neste resultado (250 caracteres)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spacing w:after="240" w:lineRule="auto"/>
              <w:jc w:val="both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ex: Fortalecer institucionalmente o coletivo X através de um processo de planejamento estratégico para 3 anos, assim como fortalecer a comunidade Y na cidade Z através de ações de mobilização contra o despejo.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240" w:lineRule="auto"/>
              <w:jc w:val="both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Contexto/Problema – Qual problema de direitos humanos vocês querem enfrentar com este projeto? Explique os desafios que vocês esperam encontrar e as oportunidades que podem aproveitar para atingir os resultados (até 1.500 caracteres).</w:t>
            </w:r>
            <w:r w:rsidDel="00000000" w:rsidR="00000000" w:rsidRPr="00000000">
              <w:rPr>
                <w:b w:val="1"/>
                <w:color w:val="98000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89">
            <w:pPr>
              <w:spacing w:after="240" w:lineRule="auto"/>
              <w:jc w:val="both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obs.: desafios podem ser entendidos como obstáculos ou situações que podem dificultar a implementação, o alcance dos objetivos ou os resultados de um projeto.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Descreva no máximo 03 objetivos para as ações propostas, isto é, o que se pretende fazer e o benefício da ação ou atividade que se pretende realizar (500 caracteres)</w:t>
            </w:r>
          </w:p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 Impacto – Quais resultados concretos vocês esperam alcançar se forem selecionados para receber apoio financeiro?</w:t>
            </w:r>
          </w:p>
          <w:p w:rsidR="00000000" w:rsidDel="00000000" w:rsidP="00000000" w:rsidRDefault="00000000" w:rsidRPr="00000000" w14:paraId="00000093">
            <w:pPr>
              <w:spacing w:after="240" w:lineRule="auto"/>
              <w:jc w:val="both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obs.: resultados podem ser entendidos como mudanças ou efeitos concretos que o projeto busca alcançar como consequência das atividades realizadas, seja no fortalecimento da organização ou no território onde vocês atuam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Atividades - Quais atividades vocês planejam realizar para alcançar os resultados inseridos na pergunta anterior? Sugerimos que seu projeto tenha até 10 atividades, mas esse número não é obrigatório (até 750 caracteres).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240" w:lineRule="auto"/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- Apresente um cronograma simples para as atividades do projeto que você listou na pergunta anterior, com duração máxima de 12 meses. Não é necessário incluir tabelas detalhadas; basta indicar os meses de início e término de cada atividade.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Exemplo: Planejamento Estratégico - Mês 01 a 06; oficinas formativas com a comunidade - Mês 07 a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Explique como sua organização se relaciona com as pessoas que serão beneficiadas pelas ações do projeto e se este projeto foi construído com estas Pessoas (até 500 caracteres).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solicitado ao Fundo Brasil (em reais):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R$ 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Compartilhe aqui qualquer outra informação importante que não foi abordada nas perguntas anteriores e que ajude a entender melhor o seu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2817"/>
        </w:tabs>
        <w:rPr/>
      </w:pPr>
      <w:r w:rsidDel="00000000" w:rsidR="00000000" w:rsidRPr="00000000">
        <w:rPr>
          <w:rtl w:val="0"/>
        </w:rPr>
        <w:tab/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28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-832513</wp:posOffset>
          </wp:positionV>
          <wp:extent cx="7478686" cy="1432891"/>
          <wp:effectExtent b="0" l="0" r="0" t="0"/>
          <wp:wrapNone/>
          <wp:docPr descr="Forma, Retângulo&#10;&#10;Descrição gerada automaticamente" id="1774239836" name="image1.jpg"/>
          <a:graphic>
            <a:graphicData uri="http://schemas.openxmlformats.org/drawingml/2006/picture">
              <pic:pic>
                <pic:nvPicPr>
                  <pic:cNvPr descr="Forma, Retângul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8686" cy="143289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</w:rPr>
      <w:pict>
        <v:shape id="PowerPlusWaterMarkObject1" style="position:absolute;width:500.68263547682795pt;height:100.6064510706424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RASCUNHO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7B59"/>
    <w:pPr>
      <w:spacing w:after="0" w:line="240" w:lineRule="auto"/>
    </w:pPr>
    <w:rPr>
      <w:rFonts w:ascii="Calibri" w:cs="Calibri" w:eastAsia="Calibri" w:hAnsi="Calibri"/>
      <w:kern w:val="0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87B59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187B59"/>
  </w:style>
  <w:style w:type="paragraph" w:styleId="Rodap">
    <w:name w:val="footer"/>
    <w:basedOn w:val="Normal"/>
    <w:link w:val="RodapChar"/>
    <w:uiPriority w:val="99"/>
    <w:unhideWhenUsed w:val="1"/>
    <w:rsid w:val="00187B59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187B59"/>
  </w:style>
  <w:style w:type="character" w:styleId="TextodoEspaoReservado">
    <w:name w:val="Placeholder Text"/>
    <w:basedOn w:val="Fontepargpadro"/>
    <w:uiPriority w:val="99"/>
    <w:semiHidden w:val="1"/>
    <w:rsid w:val="00187B59"/>
    <w:rPr>
      <w:color w:val="808080"/>
    </w:rPr>
  </w:style>
  <w:style w:type="table" w:styleId="TableNormal" w:customStyle="1">
    <w:name w:val="Table Normal"/>
    <w:uiPriority w:val="2"/>
    <w:semiHidden w:val="1"/>
    <w:unhideWhenUsed w:val="1"/>
    <w:qFormat w:val="1"/>
    <w:rsid w:val="00187B5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187B59"/>
    <w:pPr>
      <w:widowControl w:val="0"/>
      <w:autoSpaceDE w:val="0"/>
      <w:autoSpaceDN w:val="0"/>
    </w:pPr>
    <w:rPr>
      <w:sz w:val="22"/>
      <w:szCs w:val="22"/>
      <w:lang w:eastAsia="en-US" w:val="pt-PT"/>
    </w:rPr>
  </w:style>
  <w:style w:type="paragraph" w:styleId="NormalWeb">
    <w:name w:val="Normal (Web)"/>
    <w:basedOn w:val="Normal"/>
    <w:uiPriority w:val="99"/>
    <w:unhideWhenUsed w:val="1"/>
    <w:rsid w:val="00DC4798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rte">
    <w:name w:val="Strong"/>
    <w:basedOn w:val="Fontepargpadro"/>
    <w:uiPriority w:val="22"/>
    <w:qFormat w:val="1"/>
    <w:rsid w:val="00DC4798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DC479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MAL1XI//tjNvorOyZupJ6yvdA==">CgMxLjA4AHIhMW1XS3BQNDNqalJVSjlueE5xNUJkSGxmc1NQR2piU0Vy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2023-11-09T17:55:00Z</dcterms:created>
  <dc:creator>Thainá Mamede</dc:creator>
</cp:coreProperties>
</file>